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86" w:rsidRDefault="007D0086" w:rsidP="007D008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IV-SEMESTER</w:t>
      </w:r>
    </w:p>
    <w:p w:rsidR="007D0086" w:rsidRPr="005E57F4" w:rsidRDefault="007D0086" w:rsidP="007D008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D0086" w:rsidRPr="005E57F4" w:rsidRDefault="007D0086" w:rsidP="007D008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Paper </w:t>
      </w:r>
      <w:proofErr w:type="gramStart"/>
      <w:r w:rsidRPr="005E57F4">
        <w:rPr>
          <w:rFonts w:ascii="Times New Roman" w:hAnsi="Times New Roman" w:cs="Times New Roman"/>
          <w:sz w:val="24"/>
          <w:szCs w:val="24"/>
        </w:rPr>
        <w:t>III  -</w:t>
      </w:r>
      <w:proofErr w:type="gramEnd"/>
      <w:r w:rsidRPr="005E57F4">
        <w:rPr>
          <w:rFonts w:ascii="Times New Roman" w:hAnsi="Times New Roman" w:cs="Times New Roman"/>
          <w:sz w:val="24"/>
          <w:szCs w:val="24"/>
        </w:rPr>
        <w:t xml:space="preserve"> Organic Synthesis-II</w:t>
      </w:r>
    </w:p>
    <w:p w:rsidR="007D0086" w:rsidRPr="005E57F4" w:rsidRDefault="007D0086" w:rsidP="007D008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sz w:val="24"/>
          <w:szCs w:val="24"/>
        </w:rPr>
        <w:t>UNIT-I</w:t>
      </w:r>
    </w:p>
    <w:p w:rsidR="007D0086" w:rsidRDefault="007D0086" w:rsidP="007D008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D0086" w:rsidRPr="005E57F4" w:rsidRDefault="007D0086" w:rsidP="007D008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Organo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silanes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57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57F4">
        <w:rPr>
          <w:rFonts w:ascii="Times New Roman" w:hAnsi="Times New Roman" w:cs="Times New Roman"/>
          <w:sz w:val="24"/>
          <w:szCs w:val="24"/>
        </w:rPr>
        <w:t xml:space="preserve">Synthetic applications of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trimethylsilyl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 xml:space="preserve"> chloride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dimethyl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>-t-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butylsilyl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7F4">
        <w:rPr>
          <w:rFonts w:ascii="Times New Roman" w:hAnsi="Times New Roman" w:cs="Times New Roman"/>
          <w:sz w:val="24"/>
          <w:szCs w:val="24"/>
        </w:rPr>
        <w:t xml:space="preserve">chloride,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trimetthylsilyl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 xml:space="preserve"> cyanide,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trimethylsilyl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 xml:space="preserve"> iodide and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tri</w:t>
      </w:r>
      <w:r>
        <w:rPr>
          <w:rFonts w:ascii="Times New Roman" w:hAnsi="Times New Roman" w:cs="Times New Roman"/>
          <w:sz w:val="24"/>
          <w:szCs w:val="24"/>
        </w:rPr>
        <w:t>methylsilyl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triflate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synthetic </w:t>
      </w:r>
      <w:r w:rsidRPr="005E57F4">
        <w:rPr>
          <w:rFonts w:ascii="Times New Roman" w:hAnsi="Times New Roman" w:cs="Times New Roman"/>
          <w:sz w:val="24"/>
          <w:szCs w:val="24"/>
        </w:rPr>
        <w:t>applications of·.</w:t>
      </w:r>
      <w:proofErr w:type="gramEnd"/>
      <w:r w:rsidRPr="005E5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57F4">
        <w:rPr>
          <w:rFonts w:ascii="Times New Roman" w:hAnsi="Times New Roman" w:cs="Times New Roman"/>
          <w:sz w:val="24"/>
          <w:szCs w:val="24"/>
        </w:rPr>
        <w:t>silyl</w:t>
      </w:r>
      <w:proofErr w:type="spellEnd"/>
      <w:proofErr w:type="gramEnd"/>
      <w:r w:rsidRPr="005E5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carbanion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 xml:space="preserve"> and B-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silyl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carbonium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 xml:space="preserve"> ions.</w:t>
      </w:r>
    </w:p>
    <w:p w:rsidR="007D0086" w:rsidRDefault="007D0086" w:rsidP="007D008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D0086" w:rsidRPr="005E57F4" w:rsidRDefault="007D0086" w:rsidP="007D008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sz w:val="24"/>
          <w:szCs w:val="24"/>
        </w:rPr>
        <w:t>Phase transfer catalysis-Principle and applications.</w:t>
      </w:r>
    </w:p>
    <w:p w:rsidR="007D0086" w:rsidRPr="005E57F4" w:rsidRDefault="007D0086" w:rsidP="007D008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D0086" w:rsidRDefault="007D0086" w:rsidP="007D008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D0086" w:rsidRDefault="007D0086" w:rsidP="007D008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UNIT-II</w:t>
      </w:r>
      <w:r w:rsidRPr="005E57F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D0086" w:rsidRDefault="007D0086" w:rsidP="007D008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D0086" w:rsidRPr="005E57F4" w:rsidRDefault="007D0086" w:rsidP="007D008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sz w:val="24"/>
          <w:szCs w:val="24"/>
        </w:rPr>
        <w:t xml:space="preserve">Oxidation: Oxidations of hydrocarbons,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aikenes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 xml:space="preserve">, alcohols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aldehydes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ketones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7F4">
        <w:rPr>
          <w:rFonts w:ascii="Times New Roman" w:hAnsi="Times New Roman" w:cs="Times New Roman"/>
          <w:sz w:val="24"/>
          <w:szCs w:val="24"/>
        </w:rPr>
        <w:t xml:space="preserve">oxidative coupling reactions.        Use of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 xml:space="preserve"> (OAC</w:t>
      </w:r>
      <w:proofErr w:type="gramStart"/>
      <w:r w:rsidRPr="005E57F4">
        <w:rPr>
          <w:rFonts w:ascii="Times New Roman" w:hAnsi="Times New Roman" w:cs="Times New Roman"/>
          <w:sz w:val="24"/>
          <w:szCs w:val="24"/>
        </w:rPr>
        <w:t>)4</w:t>
      </w:r>
      <w:proofErr w:type="gramEnd"/>
      <w:r w:rsidRPr="005E57F4">
        <w:rPr>
          <w:rFonts w:ascii="Times New Roman" w:hAnsi="Times New Roman" w:cs="Times New Roman"/>
          <w:sz w:val="24"/>
          <w:szCs w:val="24"/>
        </w:rPr>
        <w:t xml:space="preserve">, NBs.. </w:t>
      </w:r>
      <w:proofErr w:type="gramStart"/>
      <w:r w:rsidRPr="005E57F4">
        <w:rPr>
          <w:rFonts w:ascii="Times New Roman" w:hAnsi="Times New Roman" w:cs="Times New Roman"/>
          <w:sz w:val="24"/>
          <w:szCs w:val="24"/>
        </w:rPr>
        <w:t>CRO3, SeO2, NinO2 Dc-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alkoxyluphonium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 xml:space="preserve"> yields, KMnO4, OsO4,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peracids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 xml:space="preserve"> and Ti (III) nitrate.</w:t>
      </w:r>
      <w:proofErr w:type="gramEnd"/>
    </w:p>
    <w:p w:rsidR="007D0086" w:rsidRPr="005E57F4" w:rsidRDefault="007D0086" w:rsidP="007D008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D0086" w:rsidRPr="005E57F4" w:rsidRDefault="007D0086" w:rsidP="007D008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D0086" w:rsidRPr="005E57F4" w:rsidRDefault="007D0086" w:rsidP="007D008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sz w:val="24"/>
          <w:szCs w:val="24"/>
        </w:rPr>
        <w:t>UNIT-III</w:t>
      </w:r>
    </w:p>
    <w:p w:rsidR="007D0086" w:rsidRPr="005E57F4" w:rsidRDefault="007D0086" w:rsidP="007D008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D0086" w:rsidRPr="005E57F4" w:rsidRDefault="007D0086" w:rsidP="007D008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REDUCTION:   </w:t>
      </w:r>
      <w:r w:rsidRPr="005E57F4">
        <w:rPr>
          <w:rFonts w:ascii="Times New Roman" w:hAnsi="Times New Roman" w:cs="Times New Roman"/>
          <w:sz w:val="24"/>
          <w:szCs w:val="24"/>
        </w:rPr>
        <w:t>Catalytic hydrogenation (homogeneous and heterogeneous), reduction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7F4">
        <w:rPr>
          <w:rFonts w:ascii="Times New Roman" w:hAnsi="Times New Roman" w:cs="Times New Roman"/>
          <w:sz w:val="24"/>
          <w:szCs w:val="24"/>
        </w:rPr>
        <w:t xml:space="preserve">dissolving metals. </w:t>
      </w:r>
      <w:proofErr w:type="gramStart"/>
      <w:r w:rsidRPr="005E57F4">
        <w:rPr>
          <w:rFonts w:ascii="Times New Roman" w:hAnsi="Times New Roman" w:cs="Times New Roman"/>
          <w:sz w:val="24"/>
          <w:szCs w:val="24"/>
        </w:rPr>
        <w:t>reduction</w:t>
      </w:r>
      <w:proofErr w:type="gramEnd"/>
      <w:r w:rsidRPr="005E57F4">
        <w:rPr>
          <w:rFonts w:ascii="Times New Roman" w:hAnsi="Times New Roman" w:cs="Times New Roman"/>
          <w:sz w:val="24"/>
          <w:szCs w:val="24"/>
        </w:rPr>
        <w:t xml:space="preserve"> by hydride transfer -reagents, reduction with hydrazine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diamide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 xml:space="preserve">, selectivity in reduction of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nitroso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ritro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 xml:space="preserve"> compounds, reductive cleavage.</w:t>
      </w:r>
    </w:p>
    <w:p w:rsidR="007D0086" w:rsidRPr="005E57F4" w:rsidRDefault="007D0086" w:rsidP="007D008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D0086" w:rsidRDefault="007D0086" w:rsidP="007D008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D0086" w:rsidRPr="005E57F4" w:rsidRDefault="007D0086" w:rsidP="007D008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sz w:val="24"/>
          <w:szCs w:val="24"/>
        </w:rPr>
        <w:t>UNIT-IV</w:t>
      </w:r>
    </w:p>
    <w:p w:rsidR="007D0086" w:rsidRPr="005E57F4" w:rsidRDefault="007D0086" w:rsidP="007D008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D0086" w:rsidRPr="005E57F4" w:rsidRDefault="007D0086" w:rsidP="007D008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sz w:val="24"/>
          <w:szCs w:val="24"/>
        </w:rPr>
        <w:t xml:space="preserve">Design of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Orgauie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 xml:space="preserve"> Synthesis: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Retrosynthesis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 xml:space="preserve"> the disconnection approach-basic principles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7F4">
        <w:rPr>
          <w:rFonts w:ascii="Times New Roman" w:hAnsi="Times New Roman" w:cs="Times New Roman"/>
          <w:sz w:val="24"/>
          <w:szCs w:val="24"/>
        </w:rPr>
        <w:t>convergent and linear synthesis.</w:t>
      </w:r>
    </w:p>
    <w:p w:rsidR="007D0086" w:rsidRPr="005E57F4" w:rsidRDefault="007D0086" w:rsidP="007D008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D0086" w:rsidRPr="005E57F4" w:rsidRDefault="007D0086" w:rsidP="007D008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sz w:val="24"/>
          <w:szCs w:val="24"/>
        </w:rPr>
        <w:t xml:space="preserve">          Textbooks:</w:t>
      </w:r>
    </w:p>
    <w:p w:rsidR="007D0086" w:rsidRPr="005E57F4" w:rsidRDefault="007D0086" w:rsidP="007D008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D0086" w:rsidRPr="005E57F4" w:rsidRDefault="007D0086" w:rsidP="007D008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sz w:val="24"/>
          <w:szCs w:val="24"/>
        </w:rPr>
        <w:t xml:space="preserve">               1) Some Modern Methods of Organic Synthesis W. Carothers, Third Edition,</w:t>
      </w:r>
    </w:p>
    <w:p w:rsidR="007D0086" w:rsidRPr="005E57F4" w:rsidRDefault="007D0086" w:rsidP="007D008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sz w:val="24"/>
          <w:szCs w:val="24"/>
        </w:rPr>
        <w:t xml:space="preserve">                     </w:t>
      </w:r>
      <w:smartTag w:uri="urn:schemas-microsoft-com:office:smarttags" w:element="PlaceName">
        <w:r w:rsidRPr="005E57F4">
          <w:rPr>
            <w:rFonts w:ascii="Times New Roman" w:hAnsi="Times New Roman" w:cs="Times New Roman"/>
            <w:sz w:val="24"/>
            <w:szCs w:val="24"/>
          </w:rPr>
          <w:t>Cambridge</w:t>
        </w:r>
      </w:smartTag>
      <w:r w:rsidRPr="005E57F4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Type">
        <w:r w:rsidRPr="005E57F4">
          <w:rPr>
            <w:rFonts w:ascii="Times New Roman" w:hAnsi="Times New Roman" w:cs="Times New Roman"/>
            <w:sz w:val="24"/>
            <w:szCs w:val="24"/>
          </w:rPr>
          <w:t>University</w:t>
        </w:r>
      </w:smartTag>
      <w:r w:rsidRPr="005E57F4">
        <w:rPr>
          <w:rFonts w:ascii="Times New Roman" w:hAnsi="Times New Roman" w:cs="Times New Roman"/>
          <w:sz w:val="24"/>
          <w:szCs w:val="24"/>
        </w:rPr>
        <w:t xml:space="preserve"> Press, </w:t>
      </w:r>
      <w:smartTag w:uri="urn:schemas-microsoft-com:office:smarttags" w:element="City">
        <w:smartTag w:uri="urn:schemas-microsoft-com:office:smarttags" w:element="place">
          <w:r w:rsidRPr="005E57F4">
            <w:rPr>
              <w:rFonts w:ascii="Times New Roman" w:hAnsi="Times New Roman" w:cs="Times New Roman"/>
              <w:sz w:val="24"/>
              <w:szCs w:val="24"/>
            </w:rPr>
            <w:t>Cambridge</w:t>
          </w:r>
        </w:smartTag>
      </w:smartTag>
      <w:r w:rsidRPr="005E57F4">
        <w:rPr>
          <w:rFonts w:ascii="Times New Roman" w:hAnsi="Times New Roman" w:cs="Times New Roman"/>
          <w:sz w:val="24"/>
          <w:szCs w:val="24"/>
        </w:rPr>
        <w:t>, 1988.</w:t>
      </w:r>
    </w:p>
    <w:p w:rsidR="007D0086" w:rsidRPr="005E57F4" w:rsidRDefault="007D0086" w:rsidP="007D008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D0086" w:rsidRPr="005E57F4" w:rsidRDefault="007D0086" w:rsidP="007D008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sz w:val="24"/>
          <w:szCs w:val="24"/>
        </w:rPr>
        <w:t xml:space="preserve">               2) Organic Synthesis: The disconnection approach, S. Warrant John Wiley &amp; sons,</w:t>
      </w:r>
    </w:p>
    <w:p w:rsidR="007D0086" w:rsidRPr="005E57F4" w:rsidRDefault="007D0086" w:rsidP="007D008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smartTag w:uri="urn:schemas-microsoft-com:office:smarttags" w:element="place">
        <w:smartTag w:uri="urn:schemas-microsoft-com:office:smarttags" w:element="State">
          <w:r w:rsidRPr="005E57F4">
            <w:rPr>
              <w:rFonts w:ascii="Times New Roman" w:hAnsi="Times New Roman" w:cs="Times New Roman"/>
              <w:sz w:val="24"/>
              <w:szCs w:val="24"/>
            </w:rPr>
            <w:t>New York</w:t>
          </w:r>
        </w:smartTag>
      </w:smartTag>
      <w:r w:rsidRPr="005E57F4">
        <w:rPr>
          <w:rFonts w:ascii="Times New Roman" w:hAnsi="Times New Roman" w:cs="Times New Roman"/>
          <w:sz w:val="24"/>
          <w:szCs w:val="24"/>
        </w:rPr>
        <w:t>, 1984.</w:t>
      </w:r>
      <w:proofErr w:type="gramEnd"/>
    </w:p>
    <w:p w:rsidR="007D0086" w:rsidRPr="005E57F4" w:rsidRDefault="007D0086" w:rsidP="007D008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D0086" w:rsidRPr="005E57F4" w:rsidRDefault="007D0086" w:rsidP="007D008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sz w:val="24"/>
          <w:szCs w:val="24"/>
        </w:rPr>
        <w:t xml:space="preserve">          Books for Reference:</w:t>
      </w:r>
    </w:p>
    <w:p w:rsidR="007D0086" w:rsidRPr="005E57F4" w:rsidRDefault="007D0086" w:rsidP="007D008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sz w:val="24"/>
          <w:szCs w:val="24"/>
        </w:rPr>
        <w:t xml:space="preserve">                1) Modern Synthetic Reactions,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Herbet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 xml:space="preserve"> O.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Horase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 xml:space="preserve">, Second Edition, W.A.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Benzamine</w:t>
      </w:r>
      <w:proofErr w:type="spellEnd"/>
    </w:p>
    <w:p w:rsidR="007D0086" w:rsidRPr="005E57F4" w:rsidRDefault="007D0086" w:rsidP="007D008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sz w:val="24"/>
          <w:szCs w:val="24"/>
        </w:rPr>
        <w:t xml:space="preserve">                     </w:t>
      </w:r>
      <w:smartTag w:uri="urn:schemas-microsoft-com:office:smarttags" w:element="place">
        <w:smartTag w:uri="urn:schemas-microsoft-com:office:smarttags" w:element="City">
          <w:r w:rsidRPr="005E57F4">
            <w:rPr>
              <w:rFonts w:ascii="Times New Roman" w:hAnsi="Times New Roman" w:cs="Times New Roman"/>
              <w:sz w:val="24"/>
              <w:szCs w:val="24"/>
            </w:rPr>
            <w:t xml:space="preserve">Inc. </w:t>
          </w:r>
          <w:proofErr w:type="spellStart"/>
          <w:r w:rsidRPr="005E57F4">
            <w:rPr>
              <w:rFonts w:ascii="Times New Roman" w:hAnsi="Times New Roman" w:cs="Times New Roman"/>
              <w:sz w:val="24"/>
              <w:szCs w:val="24"/>
            </w:rPr>
            <w:t>Menio</w:t>
          </w:r>
          <w:proofErr w:type="spellEnd"/>
          <w:r w:rsidRPr="005E57F4">
            <w:rPr>
              <w:rFonts w:ascii="Times New Roman" w:hAnsi="Times New Roman" w:cs="Times New Roman"/>
              <w:sz w:val="24"/>
              <w:szCs w:val="24"/>
            </w:rPr>
            <w:t xml:space="preserve"> Park</w:t>
          </w:r>
        </w:smartTag>
        <w:r w:rsidRPr="005E57F4"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5E57F4">
            <w:rPr>
              <w:rFonts w:ascii="Times New Roman" w:hAnsi="Times New Roman" w:cs="Times New Roman"/>
              <w:sz w:val="24"/>
              <w:szCs w:val="24"/>
            </w:rPr>
            <w:t>California</w:t>
          </w:r>
        </w:smartTag>
      </w:smartTag>
      <w:r w:rsidRPr="005E57F4">
        <w:rPr>
          <w:rFonts w:ascii="Times New Roman" w:hAnsi="Times New Roman" w:cs="Times New Roman"/>
          <w:sz w:val="24"/>
          <w:szCs w:val="24"/>
        </w:rPr>
        <w:t>, 1972.</w:t>
      </w:r>
    </w:p>
    <w:p w:rsidR="007D0086" w:rsidRPr="005E57F4" w:rsidRDefault="007D0086" w:rsidP="007D008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D0086" w:rsidRPr="005E57F4" w:rsidRDefault="007D0086" w:rsidP="007D008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sz w:val="24"/>
          <w:szCs w:val="24"/>
        </w:rPr>
        <w:t xml:space="preserve">                2) Organic Synthesis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viz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Boranes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Herbet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 xml:space="preserve"> C. Brown Gray, W. Kramer Alan B. Levy</w:t>
      </w:r>
    </w:p>
    <w:p w:rsidR="007D0086" w:rsidRDefault="007D0086" w:rsidP="007D0086">
      <w:pPr>
        <w:pStyle w:val="PlainText"/>
        <w:jc w:val="both"/>
      </w:pPr>
      <w:r w:rsidRPr="005E57F4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5E57F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5E57F4">
        <w:rPr>
          <w:rFonts w:ascii="Times New Roman" w:hAnsi="Times New Roman" w:cs="Times New Roman"/>
          <w:sz w:val="24"/>
          <w:szCs w:val="24"/>
        </w:rPr>
        <w:t xml:space="preserve"> M. Mark Midland John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Wiely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 xml:space="preserve"> &amp;. </w:t>
      </w:r>
      <w:proofErr w:type="gramStart"/>
      <w:r w:rsidRPr="005E57F4">
        <w:rPr>
          <w:rFonts w:ascii="Times New Roman" w:hAnsi="Times New Roman" w:cs="Times New Roman"/>
          <w:sz w:val="24"/>
          <w:szCs w:val="24"/>
        </w:rPr>
        <w:t xml:space="preserve">Sons, </w:t>
      </w:r>
      <w:smartTag w:uri="urn:schemas-microsoft-com:office:smarttags" w:element="place">
        <w:smartTag w:uri="urn:schemas-microsoft-com:office:smarttags" w:element="State">
          <w:r w:rsidRPr="005E57F4">
            <w:rPr>
              <w:rFonts w:ascii="Times New Roman" w:hAnsi="Times New Roman" w:cs="Times New Roman"/>
              <w:sz w:val="24"/>
              <w:szCs w:val="24"/>
            </w:rPr>
            <w:t>New York</w:t>
          </w:r>
        </w:smartTag>
      </w:smartTag>
      <w:r w:rsidRPr="005E57F4">
        <w:rPr>
          <w:rFonts w:ascii="Times New Roman" w:hAnsi="Times New Roman" w:cs="Times New Roman"/>
          <w:sz w:val="24"/>
          <w:szCs w:val="24"/>
        </w:rPr>
        <w:t>, 1975.</w:t>
      </w:r>
      <w:proofErr w:type="gramEnd"/>
    </w:p>
    <w:sectPr w:rsidR="007D0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0086"/>
    <w:rsid w:val="000F473F"/>
    <w:rsid w:val="007D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D00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D008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</dc:creator>
  <cp:keywords/>
  <dc:description/>
  <cp:lastModifiedBy>chemistry</cp:lastModifiedBy>
  <cp:revision>3</cp:revision>
  <dcterms:created xsi:type="dcterms:W3CDTF">2016-11-10T09:06:00Z</dcterms:created>
  <dcterms:modified xsi:type="dcterms:W3CDTF">2016-11-10T09:07:00Z</dcterms:modified>
</cp:coreProperties>
</file>